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27" w:rsidRPr="00892025" w:rsidRDefault="00F32827" w:rsidP="00F328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827" w:rsidRPr="00892025" w:rsidRDefault="00F32827" w:rsidP="00F3282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92025">
        <w:rPr>
          <w:rFonts w:ascii="Times New Roman" w:hAnsi="Times New Roman"/>
          <w:b/>
          <w:sz w:val="24"/>
          <w:szCs w:val="24"/>
        </w:rPr>
        <w:t>ВОПРОСЫ К ЗАЧЕТУ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2025">
        <w:rPr>
          <w:rFonts w:ascii="Times New Roman" w:hAnsi="Times New Roman"/>
          <w:b/>
          <w:sz w:val="24"/>
          <w:szCs w:val="24"/>
          <w:lang w:eastAsia="en-US"/>
        </w:rPr>
        <w:t>ПО ДИСЦИПЛИНЕ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1.Предмет  этики  как науки.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2.История возникновения этики.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3.Теоретическая этика.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sz w:val="24"/>
          <w:szCs w:val="24"/>
        </w:rPr>
        <w:t>4.</w:t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Национально-культурные ценности в  этике  делового общения.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5.Деловые приемы и их виды.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6.Философские  и  религиозные основы деловой  этики. 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Этика  успеха  и  деловая  этика. 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Нравственная жизнь организации.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Культура делового общения по телефону.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Деловая  этика   и  международный протокол.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Правила деловой  этики   и  поведение в конкретных ситуациях</w:t>
      </w:r>
      <w:r w:rsidRPr="00825700">
        <w:rPr>
          <w:rFonts w:ascii="Times New Roman" w:hAnsi="Times New Roman"/>
          <w:color w:val="000000"/>
          <w:sz w:val="24"/>
          <w:szCs w:val="24"/>
        </w:rPr>
        <w:t>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 Фирменная культура  и  фирменный стиль.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 Основные элементы делового общения – субординация.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14. Правила  этики  служебных отношений.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 Техника ведения деловых переговоров.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16. Просодические (речевые) и экстралингвистические (паузы, смех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ит.д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средства общения.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17. Деловая  этика  в Японии.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18. Этикет  в деловом общении.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 Деловое общение  и  его составляющие.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20.Этикет  на официальных мероприятиях.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21.Основные элементы делового общения –представления.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 Имидж деловой женщины.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 Этические традиции российского предпринимательства.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24. Техническое обеспечение  этики  делового общения.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25.Современные этические принципы делового поведения сформулированные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Л.Хосмером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26.Основные положения современной деловой этики.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27.Этикет – понятие, история возникновения.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28.Основные личностные качества человека для успешного делового взаимодействия.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29.Коммуникативная культура.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30.Основные элементы делового общения – приветствие.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31. Имидж делового мужчины.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32. Основные элементы делового общения – обращения.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33. Ритуалы  и  церемонии в деловой жизни.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34. Визитная карточка – виды, история возникновения.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35. Деловые подарки и сувениры.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36.Невербальные средства общения.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37.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Кинеситические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формы (взгляд, позы, мимика и </w:t>
      </w:r>
      <w:proofErr w:type="spellStart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т.д</w:t>
      </w:r>
      <w:proofErr w:type="spellEnd"/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делового общения.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38.Коммуникативные жесты и их значение.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39. Деловая  этика  в Европе  и  Америке.</w:t>
      </w:r>
      <w:r w:rsidRPr="00825700">
        <w:rPr>
          <w:rFonts w:ascii="Times New Roman" w:hAnsi="Times New Roman"/>
          <w:color w:val="000000"/>
          <w:sz w:val="24"/>
          <w:szCs w:val="24"/>
        </w:rPr>
        <w:t> </w:t>
      </w:r>
      <w:r w:rsidRPr="00825700">
        <w:rPr>
          <w:rFonts w:ascii="Times New Roman" w:hAnsi="Times New Roman"/>
          <w:color w:val="000000"/>
          <w:sz w:val="24"/>
          <w:szCs w:val="24"/>
        </w:rPr>
        <w:br/>
      </w: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40.Проксемические (дистанция) средства общения.</w:t>
      </w:r>
    </w:p>
    <w:p w:rsidR="00F32827" w:rsidRPr="00825700" w:rsidRDefault="00F32827" w:rsidP="00F32827">
      <w:pPr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41.История возникновения первых профессионально-этических кодексов.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42.Поведение в самолете.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43.Поведение в театре.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44.Правила поведения с точки зрения этики и этикета.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45.Рассадка гостей за столом.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46.Правила поведения за столом. Этикет еды.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 xml:space="preserve">47.Презентации. Национальные особенности делового общения.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lastRenderedPageBreak/>
        <w:t>48.Эпистолярный этикет.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49.</w:t>
      </w:r>
      <w:r w:rsidRPr="00825700">
        <w:rPr>
          <w:rFonts w:ascii="Times New Roman" w:hAnsi="Times New Roman"/>
          <w:sz w:val="24"/>
          <w:szCs w:val="24"/>
        </w:rPr>
        <w:t xml:space="preserve"> Поведение в магазине.</w:t>
      </w:r>
    </w:p>
    <w:p w:rsidR="00F32827" w:rsidRPr="00825700" w:rsidRDefault="00F32827" w:rsidP="00F32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50. Поведение в гостинице.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51.</w:t>
      </w:r>
      <w:r w:rsidRPr="00825700">
        <w:rPr>
          <w:rFonts w:ascii="Times New Roman" w:hAnsi="Times New Roman"/>
          <w:sz w:val="24"/>
          <w:szCs w:val="24"/>
        </w:rPr>
        <w:t xml:space="preserve"> Характеристика приемов.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52.</w:t>
      </w:r>
      <w:r w:rsidRPr="00825700">
        <w:rPr>
          <w:rFonts w:ascii="Times New Roman" w:hAnsi="Times New Roman"/>
          <w:sz w:val="24"/>
          <w:szCs w:val="24"/>
        </w:rPr>
        <w:t xml:space="preserve"> Подготовка и проведение приемов. 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53.Понятие о профессиональной этике.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54.Происхождение профессиональной этики.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55.Возникновение и развитие торговой и промышленной этики в России.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56.Делолвые подарки и сувениры.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57.Этические нормы деловых связей.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58.Взаимосвязь и различие понятий «этики» и «этикета».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59.Европейская деловая культура.</w:t>
      </w:r>
    </w:p>
    <w:p w:rsidR="00F32827" w:rsidRPr="00825700" w:rsidRDefault="00F32827" w:rsidP="00F328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5700">
        <w:rPr>
          <w:rFonts w:ascii="Times New Roman" w:hAnsi="Times New Roman"/>
          <w:sz w:val="24"/>
          <w:szCs w:val="24"/>
        </w:rPr>
        <w:t>60.Профессионализм как нравственная черта этики.</w:t>
      </w:r>
    </w:p>
    <w:p w:rsidR="00886520" w:rsidRPr="00886520" w:rsidRDefault="00886520" w:rsidP="00886520">
      <w:pPr>
        <w:spacing w:after="0" w:line="240" w:lineRule="auto"/>
        <w:ind w:left="-357"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center"/>
        <w:rPr>
          <w:rFonts w:ascii="Times New Roman" w:hAnsi="Times New Roman"/>
          <w:b/>
          <w:sz w:val="24"/>
          <w:szCs w:val="24"/>
        </w:rPr>
      </w:pPr>
      <w:r w:rsidRPr="00886520">
        <w:rPr>
          <w:rFonts w:ascii="Times New Roman" w:hAnsi="Times New Roman"/>
          <w:b/>
          <w:sz w:val="24"/>
          <w:szCs w:val="24"/>
        </w:rPr>
        <w:t xml:space="preserve"> Темы контрольных работ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Профессионализм как нравственная черта личности.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Взаимосвязь и различие понятий «этики» и «этикета».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Правила поведения с точки зрения этики и этикета.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Нравственные качества человека.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Нравственные требования к общению.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Невербальные средства общения: </w:t>
      </w:r>
      <w:proofErr w:type="spellStart"/>
      <w:r w:rsidRPr="00886520">
        <w:rPr>
          <w:rFonts w:ascii="Times New Roman" w:hAnsi="Times New Roman"/>
          <w:sz w:val="24"/>
          <w:szCs w:val="24"/>
        </w:rPr>
        <w:t>кинесика</w:t>
      </w:r>
      <w:proofErr w:type="spellEnd"/>
      <w:r w:rsidRPr="00886520">
        <w:rPr>
          <w:rFonts w:ascii="Times New Roman" w:hAnsi="Times New Roman"/>
          <w:sz w:val="24"/>
          <w:szCs w:val="24"/>
        </w:rPr>
        <w:t>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Невербальные средства общения: просодика.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Невербальные средства общения: </w:t>
      </w:r>
      <w:proofErr w:type="spellStart"/>
      <w:r w:rsidRPr="00886520">
        <w:rPr>
          <w:rFonts w:ascii="Times New Roman" w:hAnsi="Times New Roman"/>
          <w:sz w:val="24"/>
          <w:szCs w:val="24"/>
        </w:rPr>
        <w:t>такесика</w:t>
      </w:r>
      <w:proofErr w:type="spellEnd"/>
      <w:r w:rsidRPr="00886520">
        <w:rPr>
          <w:rFonts w:ascii="Times New Roman" w:hAnsi="Times New Roman"/>
          <w:sz w:val="24"/>
          <w:szCs w:val="24"/>
        </w:rPr>
        <w:t>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Невербальные средства общения: </w:t>
      </w:r>
      <w:proofErr w:type="spellStart"/>
      <w:r w:rsidRPr="00886520">
        <w:rPr>
          <w:rFonts w:ascii="Times New Roman" w:hAnsi="Times New Roman"/>
          <w:sz w:val="24"/>
          <w:szCs w:val="24"/>
        </w:rPr>
        <w:t>проксемика</w:t>
      </w:r>
      <w:proofErr w:type="spellEnd"/>
      <w:r w:rsidRPr="00886520">
        <w:rPr>
          <w:rFonts w:ascii="Times New Roman" w:hAnsi="Times New Roman"/>
          <w:sz w:val="24"/>
          <w:szCs w:val="24"/>
        </w:rPr>
        <w:t>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Межнациональные различия невербального общения.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Ведение деловой беседы.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Этикетные особенности в ведении деловых переговоров.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Культура делового общения по телефону.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Эпистолярный этикет.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Правила поведения в общественных местах: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Этика как явление духовной культуры.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Понятие стиля руководства, факторы его формирования и развития.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Понятия морали и нравственности.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как социальное явление.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Моральное измерение личности и общества.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Механизмы внедрения этических принципов и норм в практику деловых отношений.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Важнейшие моральные и этические учения мира (Конфуций, Будда, Моисей,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Иисус Христос, Мухаммед).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и имидж делового человека.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Сущность и основные принципы этики деловых отношений.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Этика различных видов речевого воздействия в деловых отношениях.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Этические проблемы деловых отношений.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Особенности национальной этики.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Этические нормы в деятельности организаций.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деловых приемов.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Управление этическими нормами межличностных отношений в коллективе.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письменного делового общения.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Этика решения спорных вопросов и конфликтных ситуаций.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письменного делового общения.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Общение как социально-психологическая категория.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lastRenderedPageBreak/>
        <w:t>Презентация и нормы делового этикета.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Принципы делового общения.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Этикет и протокол.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Управление деловым общением.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Виды делового общения.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Классифицируйте приведённые неязыковые сигналы по следующим категориям – поза, мимика, жестикуляция, </w:t>
      </w:r>
      <w:proofErr w:type="spellStart"/>
      <w:r w:rsidRPr="00886520">
        <w:rPr>
          <w:rFonts w:ascii="Times New Roman" w:hAnsi="Times New Roman"/>
          <w:sz w:val="24"/>
          <w:szCs w:val="24"/>
        </w:rPr>
        <w:t>дистанцирование</w:t>
      </w:r>
      <w:proofErr w:type="spellEnd"/>
      <w:r w:rsidRPr="00886520">
        <w:rPr>
          <w:rFonts w:ascii="Times New Roman" w:hAnsi="Times New Roman"/>
          <w:sz w:val="24"/>
          <w:szCs w:val="24"/>
        </w:rPr>
        <w:t xml:space="preserve"> и интонация.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Например: «Вы мечтательно рассмеялись» (мимика).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1) Он воскликнул: «Хотел бы я хоть раз убедиться, что ты выполнишь порученное тебе дело!» 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2) Она отступила на шаг назад: «Что это ты о себе вообразил?»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3) Он стоял, прислонившись к буфету, скрестив ноги.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4) Четырёхлетняя Валя уверяла свою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5) В то время как Дима уверял, что ищет контактов с молодым поколением, он неоднократно выставлял руки вперёд, словно защищаясь, будто хотел отодвинуться от слушателей.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6) Вы ждёте, переминаясь с ноги на ногу, пока помощница заполняет формуляр.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7) Он идёт к окну и закрывает его.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8) Она безмолвно на него взглянула, но крылья её носа дрожали от едва сдерживаемого возбуждения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9) Кофе был столь горячим, что он инстинктивно его выплюнул.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10) Он иронично сказал: «Коробка передач просто счастлива, что вы так сильно жмёте </w:t>
      </w:r>
      <w:proofErr w:type="spellStart"/>
      <w:r w:rsidRPr="00886520">
        <w:rPr>
          <w:rFonts w:ascii="Times New Roman" w:hAnsi="Times New Roman"/>
          <w:sz w:val="24"/>
          <w:szCs w:val="24"/>
        </w:rPr>
        <w:t>напедаль</w:t>
      </w:r>
      <w:proofErr w:type="spellEnd"/>
      <w:r w:rsidRPr="00886520">
        <w:rPr>
          <w:rFonts w:ascii="Times New Roman" w:hAnsi="Times New Roman"/>
          <w:sz w:val="24"/>
          <w:szCs w:val="24"/>
        </w:rPr>
        <w:t xml:space="preserve">». </w:t>
      </w:r>
    </w:p>
    <w:p w:rsidR="00886520" w:rsidRPr="00886520" w:rsidRDefault="00886520" w:rsidP="00886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Иллюзия «золотого века»: раньше было лучше. Страдаете ли вы сами ею? Почему «золотой век» морали всегда видится в прошлом?</w:t>
      </w:r>
    </w:p>
    <w:p w:rsidR="00886520" w:rsidRPr="00886520" w:rsidRDefault="00886520" w:rsidP="00886520">
      <w:pPr>
        <w:spacing w:after="0" w:line="240" w:lineRule="auto"/>
        <w:ind w:left="1134" w:firstLine="306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Джеймса Кука съели дикари-островитяне. Христофор Колумб уничтожил индейцев Америки. Вы видите в этих примерах столкновение христианской цивилизации с язычеством или морали с обычаями? Что оказалось более жестоким?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Когда коллективизм становится конформизмом, а индивидуализм – эгоизмом? Приведите примеры.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Современная этика много внимания уделяет проблеме эвтаназии. Допустимо ли безболезненно умертвить безнадежно больного? Гуманно ли это? Проанализируйте ближайшие и перспективные последствия такого акта. Аналогична ли эта ситуация той, когда царь, если захватчики входили в город, приказывал слуге убить его?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В 20-е гг. революционная молодежь считала, что в справедливо устроенном обществе мораль отомрет, все ее проблемы и терзания исчезнут, ибо жизнь </w:t>
      </w:r>
      <w:r w:rsidRPr="00886520">
        <w:rPr>
          <w:rFonts w:ascii="Times New Roman" w:hAnsi="Times New Roman"/>
          <w:sz w:val="24"/>
          <w:szCs w:val="24"/>
        </w:rPr>
        <w:lastRenderedPageBreak/>
        <w:t>станет простой и ясной. Покажите, что при самом лучшем из воображаемых общественных устройств моральные проблемы сохранятся. Какие?</w:t>
      </w:r>
    </w:p>
    <w:p w:rsidR="00886520" w:rsidRPr="00886520" w:rsidRDefault="00886520" w:rsidP="00886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Наши отцы и деды верили, что строят справедливое общество – социализм и этим выполняют свой долг, идя на любые жертвы во имя идеала. В этом утверждении – все признаки “высокой морали”. Выделите их. Найдите недостатки в обосновании такой нравственной позиции.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“Деньги помогают быть добродетельным”. “Деньги мешают быть добродетельным”.  Приведите аргументы “за” и “против” каждой позиции.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Каковы ваши личные взгляды на проблему «надлежащей роли бизнеса в обществе»?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Каким образом могут различаться проявления социальной ответственности со стороны трех организаций: металлургического завода, больницы, университета?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Задача. 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Составьте перечень социально ответственных действий вашего университета.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Опишите взаимосвязь между ценностями и социальной ответственностью.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  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  <w:r w:rsidRPr="00886520">
        <w:t xml:space="preserve"> 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Как могут влиять ценности, исповедуемые руководителями высшего ранга, на подчиненных?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  Покажите на примере, почему демократичный, ориентированный на человека стиль руководства не всегда оказывается эффективным?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  </w:t>
      </w: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Почему один и тот же стиль руководства подходит не всем подразделениям организации?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Задача. Опишите ситуацию.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Учитывая происходящие в нашем обществе перемены в культуре и технологии, какой стиль руководства, по вашему мнению, будет наиболее эффективным в начале XXI в.?</w:t>
      </w:r>
    </w:p>
    <w:p w:rsidR="00886520" w:rsidRPr="00886520" w:rsidRDefault="00886520" w:rsidP="00886520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Задача. Опишите ситуацию.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Ли </w:t>
      </w:r>
      <w:proofErr w:type="spellStart"/>
      <w:r w:rsidRPr="00886520">
        <w:rPr>
          <w:rFonts w:ascii="Times New Roman" w:hAnsi="Times New Roman"/>
          <w:sz w:val="24"/>
          <w:szCs w:val="24"/>
        </w:rPr>
        <w:t>Якокка</w:t>
      </w:r>
      <w:proofErr w:type="spellEnd"/>
      <w:r w:rsidRPr="00886520">
        <w:rPr>
          <w:rFonts w:ascii="Times New Roman" w:hAnsi="Times New Roman"/>
          <w:sz w:val="24"/>
          <w:szCs w:val="24"/>
        </w:rPr>
        <w:t xml:space="preserve"> в своей книге «Карьера менеджера» утверждает, что, увидев работающими своих коллег, японский рабочий скажет «не могли я чем-нибудь помочь?», американский – « это не моё дело». 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А что скажете Вы? 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57. Задача.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lastRenderedPageBreak/>
        <w:t xml:space="preserve">Придумайте ситуацию, в которой явно прослеживалась бы такая закономерность как эскалация </w:t>
      </w:r>
      <w:proofErr w:type="spellStart"/>
      <w:r w:rsidRPr="00886520">
        <w:rPr>
          <w:rFonts w:ascii="Times New Roman" w:hAnsi="Times New Roman"/>
          <w:sz w:val="24"/>
          <w:szCs w:val="24"/>
        </w:rPr>
        <w:t>конфликтогенов</w:t>
      </w:r>
      <w:proofErr w:type="spellEnd"/>
      <w:r w:rsidRPr="00886520">
        <w:rPr>
          <w:rFonts w:ascii="Times New Roman" w:hAnsi="Times New Roman"/>
          <w:sz w:val="24"/>
          <w:szCs w:val="24"/>
        </w:rPr>
        <w:t>. Что нужно сделать, чтобы добиться бесконфликтного общения?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 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58. Задача.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Проанализируйте причины конфликта, которые сформулировал известный теоретик конфликта Дж. Тернер. Выразите свое отношение к ним с точек зрения их содержания, полноты и убедительности.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Причины конфликта!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1. Чем меньше в неимущих группах имеется организаций, между которыми распределяется эмоциональная энергия членов этих групп, тем более вероятно, что неимущие группы, не имеющие других поводов для жалоб, должны усомниться в законности.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2. Чем больше члены неимущих групп, пытаются перейти в привилегированные группы, чем меньше допускаемая при этом мобильность, тем вероятнее, что они не станут придерживаться законности.</w:t>
      </w:r>
    </w:p>
    <w:p w:rsidR="00886520" w:rsidRPr="00886520" w:rsidRDefault="00886520" w:rsidP="00886520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59. Задача. Опишите ситуацию.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>Припомните какую-либо стрессовую ситуацию на своей работе, либо в обыденной жизни. Проанализируйте ее причины, а также способы выхода из нее всех участников. Сформулируйте свои рекомендации по оптимальному выходу из данной ситуации.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60. Задача. </w:t>
      </w:r>
    </w:p>
    <w:p w:rsidR="00886520" w:rsidRPr="00886520" w:rsidRDefault="00886520" w:rsidP="0088652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86520">
        <w:rPr>
          <w:rFonts w:ascii="Times New Roman" w:hAnsi="Times New Roman"/>
          <w:sz w:val="24"/>
          <w:szCs w:val="24"/>
        </w:rPr>
        <w:t xml:space="preserve">Сформулируйте перечень рекомендаций своему руководителю под девизом: «Руководитель, не становись </w:t>
      </w:r>
      <w:proofErr w:type="spellStart"/>
      <w:r w:rsidRPr="00886520">
        <w:rPr>
          <w:rFonts w:ascii="Times New Roman" w:hAnsi="Times New Roman"/>
          <w:sz w:val="24"/>
          <w:szCs w:val="24"/>
        </w:rPr>
        <w:t>стрессодателем</w:t>
      </w:r>
      <w:proofErr w:type="spellEnd"/>
      <w:r w:rsidRPr="00886520">
        <w:rPr>
          <w:rFonts w:ascii="Times New Roman" w:hAnsi="Times New Roman"/>
          <w:sz w:val="24"/>
          <w:szCs w:val="24"/>
        </w:rPr>
        <w:t>!».</w:t>
      </w:r>
    </w:p>
    <w:p w:rsidR="00886520" w:rsidRPr="00886520" w:rsidRDefault="00886520" w:rsidP="00886520">
      <w:pPr>
        <w:widowControl w:val="0"/>
        <w:suppressAutoHyphens/>
        <w:spacing w:after="0" w:line="240" w:lineRule="auto"/>
        <w:ind w:left="-357" w:firstLine="6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ind w:left="-357" w:firstLine="680"/>
        <w:jc w:val="center"/>
        <w:rPr>
          <w:rFonts w:ascii="Times New Roman" w:hAnsi="Times New Roman"/>
          <w:b/>
          <w:sz w:val="24"/>
          <w:szCs w:val="24"/>
        </w:rPr>
      </w:pPr>
      <w:r w:rsidRPr="00886520">
        <w:rPr>
          <w:rFonts w:ascii="Times New Roman" w:hAnsi="Times New Roman"/>
          <w:b/>
          <w:sz w:val="24"/>
          <w:szCs w:val="24"/>
        </w:rPr>
        <w:t xml:space="preserve"> Варианты контрольной работы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49"/>
        <w:gridCol w:w="847"/>
        <w:gridCol w:w="798"/>
        <w:gridCol w:w="798"/>
      </w:tblGrid>
      <w:tr w:rsidR="00886520" w:rsidRPr="00886520" w:rsidTr="00EE5BBE">
        <w:tc>
          <w:tcPr>
            <w:tcW w:w="9571" w:type="dxa"/>
            <w:gridSpan w:val="12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Последняя цифра номера зачетной книжки</w:t>
            </w:r>
          </w:p>
        </w:tc>
      </w:tr>
      <w:tr w:rsidR="00886520" w:rsidRPr="00886520" w:rsidTr="00EE5BBE">
        <w:tc>
          <w:tcPr>
            <w:tcW w:w="797" w:type="dxa"/>
            <w:vMerge w:val="restart"/>
            <w:textDirection w:val="btLr"/>
          </w:tcPr>
          <w:p w:rsidR="00886520" w:rsidRPr="00886520" w:rsidRDefault="00886520" w:rsidP="008865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Предпоследняя цифра номера зачетной книжки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86520" w:rsidRPr="00886520" w:rsidTr="00EE5BBE">
        <w:trPr>
          <w:trHeight w:val="1300"/>
        </w:trPr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886520" w:rsidRPr="00886520" w:rsidTr="00EE5BBE">
        <w:tc>
          <w:tcPr>
            <w:tcW w:w="797" w:type="dxa"/>
            <w:vMerge/>
          </w:tcPr>
          <w:p w:rsidR="00886520" w:rsidRPr="00886520" w:rsidRDefault="00886520" w:rsidP="008865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9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7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8" w:type="dxa"/>
          </w:tcPr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86520" w:rsidRPr="00886520" w:rsidRDefault="00886520" w:rsidP="0088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886520" w:rsidRPr="00886520" w:rsidRDefault="00886520" w:rsidP="00886520">
      <w:pPr>
        <w:spacing w:after="0" w:line="360" w:lineRule="auto"/>
        <w:ind w:left="323"/>
        <w:jc w:val="both"/>
        <w:rPr>
          <w:rFonts w:ascii="Times New Roman" w:hAnsi="Times New Roman"/>
          <w:sz w:val="24"/>
          <w:szCs w:val="24"/>
        </w:rPr>
      </w:pPr>
    </w:p>
    <w:p w:rsidR="00886520" w:rsidRPr="00886520" w:rsidRDefault="00886520" w:rsidP="0088652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8180F" w:rsidRDefault="00886520" w:rsidP="00886520">
      <w:pPr>
        <w:spacing w:after="0" w:line="240" w:lineRule="auto"/>
        <w:ind w:left="110"/>
        <w:jc w:val="both"/>
      </w:pPr>
      <w:r w:rsidRPr="00886520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</w:p>
    <w:sectPr w:rsidR="0058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A48"/>
    <w:multiLevelType w:val="hybridMultilevel"/>
    <w:tmpl w:val="C72A46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6E"/>
    <w:rsid w:val="0058180F"/>
    <w:rsid w:val="00886520"/>
    <w:rsid w:val="009B106E"/>
    <w:rsid w:val="00F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8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8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1577</Words>
  <Characters>8995</Characters>
  <Application>Microsoft Office Word</Application>
  <DocSecurity>0</DocSecurity>
  <Lines>74</Lines>
  <Paragraphs>21</Paragraphs>
  <ScaleCrop>false</ScaleCrop>
  <Company>Ставропольский ГАУ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2020-11-17T07:35:00Z</dcterms:created>
  <dcterms:modified xsi:type="dcterms:W3CDTF">2020-11-17T07:37:00Z</dcterms:modified>
</cp:coreProperties>
</file>